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A3117" w14:textId="77777777" w:rsidR="00946B33" w:rsidRPr="00800EC0" w:rsidRDefault="00946B33" w:rsidP="00946B33">
      <w:pPr>
        <w:ind w:firstLineChars="50" w:firstLine="120"/>
        <w:rPr>
          <w:rFonts w:asciiTheme="majorEastAsia" w:eastAsiaTheme="majorEastAsia" w:hAnsiTheme="majorEastAsia"/>
          <w:szCs w:val="24"/>
        </w:rPr>
      </w:pPr>
      <w:r w:rsidRPr="00800EC0">
        <w:rPr>
          <w:rFonts w:asciiTheme="majorEastAsia" w:eastAsiaTheme="majorEastAsia" w:hAnsiTheme="majorEastAsia" w:hint="eastAsia"/>
          <w:szCs w:val="24"/>
        </w:rPr>
        <w:t>四年級下學期教案</w:t>
      </w:r>
    </w:p>
    <w:tbl>
      <w:tblPr>
        <w:tblStyle w:val="ae"/>
        <w:tblW w:w="9359" w:type="dxa"/>
        <w:jc w:val="center"/>
        <w:tblLook w:val="04A0" w:firstRow="1" w:lastRow="0" w:firstColumn="1" w:lastColumn="0" w:noHBand="0" w:noVBand="1"/>
      </w:tblPr>
      <w:tblGrid>
        <w:gridCol w:w="2405"/>
        <w:gridCol w:w="6954"/>
      </w:tblGrid>
      <w:tr w:rsidR="00946B33" w:rsidRPr="00800EC0" w14:paraId="31B750A4" w14:textId="77777777" w:rsidTr="00891966">
        <w:trPr>
          <w:jc w:val="center"/>
        </w:trPr>
        <w:tc>
          <w:tcPr>
            <w:tcW w:w="2405" w:type="dxa"/>
            <w:shd w:val="clear" w:color="auto" w:fill="auto"/>
          </w:tcPr>
          <w:p w14:paraId="5CBA0915" w14:textId="77777777" w:rsidR="00946B33" w:rsidRPr="00800EC0" w:rsidRDefault="00946B33" w:rsidP="00891966">
            <w:pPr>
              <w:pStyle w:val="af"/>
              <w:autoSpaceDE/>
              <w:ind w:left="0"/>
              <w:jc w:val="center"/>
              <w:rPr>
                <w:b/>
                <w:bCs/>
                <w:color w:val="000000"/>
                <w:kern w:val="2"/>
              </w:rPr>
            </w:pPr>
            <w:r w:rsidRPr="00800EC0">
              <w:rPr>
                <w:rFonts w:hint="eastAsia"/>
                <w:b/>
                <w:bCs/>
                <w:color w:val="000000"/>
                <w:kern w:val="2"/>
              </w:rPr>
              <w:t>目標</w:t>
            </w:r>
          </w:p>
        </w:tc>
        <w:tc>
          <w:tcPr>
            <w:tcW w:w="6954" w:type="dxa"/>
            <w:shd w:val="clear" w:color="auto" w:fill="auto"/>
          </w:tcPr>
          <w:p w14:paraId="67FB60A4" w14:textId="77777777" w:rsidR="00946B33" w:rsidRPr="00800EC0" w:rsidRDefault="00946B33" w:rsidP="00891966">
            <w:pPr>
              <w:pStyle w:val="af"/>
              <w:autoSpaceDE/>
              <w:ind w:left="0"/>
              <w:jc w:val="center"/>
              <w:rPr>
                <w:b/>
                <w:bCs/>
                <w:color w:val="000000"/>
                <w:kern w:val="2"/>
              </w:rPr>
            </w:pPr>
            <w:r w:rsidRPr="00800EC0">
              <w:rPr>
                <w:rFonts w:hint="eastAsia"/>
                <w:b/>
                <w:bCs/>
                <w:color w:val="000000"/>
                <w:kern w:val="2"/>
              </w:rPr>
              <w:t>內容</w:t>
            </w:r>
          </w:p>
        </w:tc>
      </w:tr>
      <w:tr w:rsidR="00946B33" w:rsidRPr="00800EC0" w14:paraId="643FCF68" w14:textId="77777777" w:rsidTr="00891966">
        <w:trPr>
          <w:trHeight w:val="248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</w:tcPr>
          <w:p w14:paraId="609D6DFB" w14:textId="77777777" w:rsidR="00946B33" w:rsidRPr="00800EC0" w:rsidRDefault="00946B33" w:rsidP="00891966">
            <w:pPr>
              <w:rPr>
                <w:color w:val="000000"/>
                <w:szCs w:val="24"/>
              </w:rPr>
            </w:pPr>
            <w:r w:rsidRPr="00800EC0">
              <w:rPr>
                <w:rFonts w:hint="eastAsia"/>
                <w:color w:val="000000"/>
                <w:szCs w:val="24"/>
              </w:rPr>
              <w:t>複習三下內容</w:t>
            </w:r>
          </w:p>
        </w:tc>
        <w:tc>
          <w:tcPr>
            <w:tcW w:w="6954" w:type="dxa"/>
            <w:tcBorders>
              <w:bottom w:val="single" w:sz="4" w:space="0" w:color="auto"/>
            </w:tcBorders>
            <w:shd w:val="clear" w:color="auto" w:fill="auto"/>
          </w:tcPr>
          <w:p w14:paraId="12911E30" w14:textId="77777777" w:rsidR="00946B33" w:rsidRPr="00800EC0" w:rsidRDefault="00946B33" w:rsidP="00891966">
            <w:pPr>
              <w:rPr>
                <w:color w:val="000000"/>
                <w:szCs w:val="24"/>
                <w:lang w:bidi="zh-TW"/>
              </w:rPr>
            </w:pPr>
            <w:r w:rsidRPr="00800EC0">
              <w:rPr>
                <w:rFonts w:hint="eastAsia"/>
                <w:color w:val="000000"/>
                <w:szCs w:val="24"/>
              </w:rPr>
              <w:t>複習考古發掘的步驟及室外使用工具</w:t>
            </w:r>
          </w:p>
        </w:tc>
      </w:tr>
      <w:tr w:rsidR="00946B33" w:rsidRPr="00800EC0" w14:paraId="73D0720A" w14:textId="77777777" w:rsidTr="00891966">
        <w:trPr>
          <w:jc w:val="center"/>
        </w:trPr>
        <w:tc>
          <w:tcPr>
            <w:tcW w:w="9359" w:type="dxa"/>
            <w:gridSpan w:val="2"/>
            <w:shd w:val="clear" w:color="auto" w:fill="auto"/>
          </w:tcPr>
          <w:p w14:paraId="7F04BCEB" w14:textId="77777777" w:rsidR="00946B33" w:rsidRPr="00800EC0" w:rsidRDefault="00946B33" w:rsidP="00891966">
            <w:pPr>
              <w:rPr>
                <w:color w:val="000000"/>
                <w:szCs w:val="24"/>
                <w:lang w:bidi="zh-TW"/>
              </w:rPr>
            </w:pPr>
            <w:r w:rsidRPr="00800EC0">
              <w:rPr>
                <w:rFonts w:hint="eastAsia"/>
                <w:color w:val="000000"/>
                <w:szCs w:val="24"/>
                <w:lang w:bidi="zh-TW"/>
              </w:rPr>
              <w:t>在戶外調查與發掘過程中所發現的各種遺物、標本、現象，以及考古人員記錄的文字、繪圖或影像，統稱為田野資料。</w:t>
            </w:r>
            <w:r w:rsidRPr="00800EC0">
              <w:rPr>
                <w:color w:val="000000"/>
                <w:szCs w:val="24"/>
                <w:lang w:bidi="zh-TW"/>
              </w:rPr>
              <w:br/>
            </w:r>
            <w:r w:rsidRPr="00800EC0">
              <w:rPr>
                <w:rFonts w:hint="eastAsia"/>
                <w:color w:val="000000"/>
                <w:szCs w:val="24"/>
                <w:lang w:bidi="zh-TW"/>
              </w:rPr>
              <w:t>為深入了解這些資料所隱含的資訊，考古人員通常會在戶外工作告一段落後，將它們運送到專門的工作站或實驗室進行清理、分類量測、修復與分析等作業。</w:t>
            </w:r>
          </w:p>
        </w:tc>
      </w:tr>
      <w:tr w:rsidR="00946B33" w:rsidRPr="00800EC0" w14:paraId="40BB9FC9" w14:textId="77777777" w:rsidTr="00891966">
        <w:trPr>
          <w:jc w:val="center"/>
        </w:trPr>
        <w:tc>
          <w:tcPr>
            <w:tcW w:w="2405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14:paraId="1EB3CE6A" w14:textId="77777777" w:rsidR="00946B33" w:rsidRPr="00800EC0" w:rsidRDefault="00946B33" w:rsidP="00891966">
            <w:pPr>
              <w:rPr>
                <w:color w:val="000000"/>
                <w:szCs w:val="24"/>
              </w:rPr>
            </w:pPr>
            <w:r w:rsidRPr="00800EC0">
              <w:rPr>
                <w:rFonts w:hint="eastAsia"/>
                <w:color w:val="000000"/>
                <w:szCs w:val="24"/>
              </w:rPr>
              <w:t>考古室內工作流程</w:t>
            </w:r>
          </w:p>
        </w:tc>
        <w:tc>
          <w:tcPr>
            <w:tcW w:w="69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30277D2" w14:textId="77777777" w:rsidR="00946B33" w:rsidRPr="00800EC0" w:rsidRDefault="00946B33" w:rsidP="00891966">
            <w:pPr>
              <w:rPr>
                <w:szCs w:val="24"/>
              </w:rPr>
            </w:pPr>
            <w:r w:rsidRPr="00800EC0">
              <w:rPr>
                <w:rFonts w:hint="eastAsia"/>
                <w:b/>
                <w:bCs/>
                <w:szCs w:val="24"/>
              </w:rPr>
              <w:t>整理、測量</w:t>
            </w:r>
            <w:r w:rsidRPr="00800EC0">
              <w:rPr>
                <w:rFonts w:hint="eastAsia"/>
                <w:szCs w:val="24"/>
              </w:rPr>
              <w:t>：依據性質清理與初步分類，記錄遺物將其</w:t>
            </w:r>
            <w:proofErr w:type="gramStart"/>
            <w:r w:rsidRPr="00800EC0">
              <w:rPr>
                <w:rFonts w:hint="eastAsia"/>
                <w:szCs w:val="24"/>
              </w:rPr>
              <w:t>其</w:t>
            </w:r>
            <w:proofErr w:type="gramEnd"/>
            <w:r w:rsidRPr="00800EC0">
              <w:rPr>
                <w:rFonts w:hint="eastAsia"/>
                <w:szCs w:val="24"/>
              </w:rPr>
              <w:t>編碼、外型、重量、材質、顏色、保存狀況等資訊。</w:t>
            </w:r>
          </w:p>
        </w:tc>
      </w:tr>
      <w:tr w:rsidR="00946B33" w:rsidRPr="00800EC0" w14:paraId="72E0D0B3" w14:textId="77777777" w:rsidTr="00891966">
        <w:trPr>
          <w:trHeight w:val="697"/>
          <w:jc w:val="center"/>
        </w:trPr>
        <w:tc>
          <w:tcPr>
            <w:tcW w:w="2405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78EDBC74" w14:textId="77777777" w:rsidR="00946B33" w:rsidRPr="00800EC0" w:rsidRDefault="00946B33" w:rsidP="00891966">
            <w:pPr>
              <w:rPr>
                <w:szCs w:val="24"/>
              </w:rPr>
            </w:pPr>
          </w:p>
        </w:tc>
        <w:tc>
          <w:tcPr>
            <w:tcW w:w="6954" w:type="dxa"/>
            <w:tcBorders>
              <w:left w:val="single" w:sz="4" w:space="0" w:color="000000"/>
            </w:tcBorders>
            <w:shd w:val="clear" w:color="auto" w:fill="auto"/>
          </w:tcPr>
          <w:p w14:paraId="5363B78F" w14:textId="77777777" w:rsidR="00946B33" w:rsidRDefault="00946B33" w:rsidP="00891966">
            <w:pPr>
              <w:pStyle w:val="af"/>
              <w:ind w:left="0"/>
              <w:rPr>
                <w:color w:val="000000"/>
                <w:kern w:val="2"/>
                <w:lang w:val="en-US"/>
              </w:rPr>
            </w:pPr>
            <w:r w:rsidRPr="00800EC0">
              <w:rPr>
                <w:rFonts w:hint="eastAsia"/>
                <w:color w:val="000000"/>
                <w:kern w:val="2"/>
                <w:lang w:val="en-US"/>
              </w:rPr>
              <w:t>介紹測量工具</w:t>
            </w:r>
          </w:p>
          <w:p w14:paraId="3385C7E2" w14:textId="77777777" w:rsidR="00946B33" w:rsidRPr="00B6325C" w:rsidRDefault="00946B33" w:rsidP="00891966">
            <w:pPr>
              <w:pStyle w:val="af"/>
              <w:ind w:left="0"/>
              <w:rPr>
                <w:color w:val="000000"/>
                <w:kern w:val="2"/>
                <w:lang w:val="en-US"/>
              </w:rPr>
            </w:pPr>
            <w:r w:rsidRPr="00ED5074">
              <w:rPr>
                <w:rFonts w:hint="eastAsia"/>
                <w:b/>
                <w:bCs/>
              </w:rPr>
              <w:t>土色帖：</w:t>
            </w:r>
            <w:r w:rsidRPr="00B6325C">
              <w:rPr>
                <w:rFonts w:hint="eastAsia"/>
                <w:lang w:val="en-US"/>
              </w:rPr>
              <w:t xml:space="preserve">原用於比對土壤顏色，考古工作人員則用來分類陶片顏色的參考標準。 </w:t>
            </w:r>
          </w:p>
          <w:p w14:paraId="2E520843" w14:textId="77777777" w:rsidR="00946B33" w:rsidRDefault="00946B33" w:rsidP="00891966">
            <w:pPr>
              <w:pStyle w:val="af"/>
              <w:ind w:left="0"/>
              <w:rPr>
                <w:lang w:val="en-US"/>
              </w:rPr>
            </w:pPr>
            <w:r w:rsidRPr="00ED5074">
              <w:rPr>
                <w:rFonts w:hint="eastAsia"/>
                <w:b/>
                <w:bCs/>
              </w:rPr>
              <w:t>游標卡尺：</w:t>
            </w:r>
            <w:r w:rsidRPr="00272A66">
              <w:rPr>
                <w:rFonts w:hint="eastAsia"/>
                <w:lang w:val="en-US"/>
              </w:rPr>
              <w:t>測徑</w:t>
            </w:r>
            <w:proofErr w:type="gramStart"/>
            <w:r w:rsidRPr="00272A66">
              <w:rPr>
                <w:rFonts w:hint="eastAsia"/>
                <w:lang w:val="en-US"/>
              </w:rPr>
              <w:t>規</w:t>
            </w:r>
            <w:proofErr w:type="gramEnd"/>
            <w:r w:rsidRPr="00272A66">
              <w:rPr>
                <w:rFonts w:hint="eastAsia"/>
                <w:lang w:val="en-US"/>
              </w:rPr>
              <w:t>通常用於測量長度工具。</w:t>
            </w:r>
          </w:p>
          <w:p w14:paraId="1C13C00B" w14:textId="77777777" w:rsidR="00946B33" w:rsidRDefault="00946B33" w:rsidP="00891966">
            <w:pPr>
              <w:pStyle w:val="af"/>
              <w:ind w:left="0"/>
              <w:rPr>
                <w:lang w:val="en-US"/>
              </w:rPr>
            </w:pPr>
            <w:r w:rsidRPr="00ED5074">
              <w:rPr>
                <w:rFonts w:hint="eastAsia"/>
                <w:b/>
                <w:bCs/>
                <w:lang w:val="en-US"/>
              </w:rPr>
              <w:t>測徑</w:t>
            </w:r>
            <w:proofErr w:type="gramStart"/>
            <w:r w:rsidRPr="00ED5074">
              <w:rPr>
                <w:rFonts w:hint="eastAsia"/>
                <w:b/>
                <w:bCs/>
                <w:lang w:val="en-US"/>
              </w:rPr>
              <w:t>規</w:t>
            </w:r>
            <w:proofErr w:type="gramEnd"/>
            <w:r w:rsidRPr="00ED5074">
              <w:rPr>
                <w:rFonts w:hint="eastAsia"/>
                <w:b/>
                <w:bCs/>
                <w:lang w:val="en-US"/>
              </w:rPr>
              <w:t>：</w:t>
            </w:r>
            <w:r w:rsidRPr="00272A66">
              <w:rPr>
                <w:rFonts w:hint="eastAsia"/>
                <w:lang w:val="en-US"/>
              </w:rPr>
              <w:t>用於測量陶容器的腹徑、口徑、厚度等數值的工具。</w:t>
            </w:r>
          </w:p>
          <w:p w14:paraId="3CBB2756" w14:textId="77777777" w:rsidR="00946B33" w:rsidRPr="00272A66" w:rsidRDefault="00946B33" w:rsidP="00891966">
            <w:pPr>
              <w:pStyle w:val="af"/>
              <w:ind w:left="0"/>
              <w:rPr>
                <w:lang w:val="en-US"/>
              </w:rPr>
            </w:pPr>
            <w:r w:rsidRPr="00ED5074">
              <w:rPr>
                <w:rFonts w:hint="eastAsia"/>
                <w:b/>
                <w:bCs/>
                <w:lang w:val="en-US"/>
              </w:rPr>
              <w:t>真弧：</w:t>
            </w:r>
            <w:r w:rsidRPr="00272A66">
              <w:rPr>
                <w:rFonts w:hint="eastAsia"/>
                <w:lang w:val="en-US"/>
              </w:rPr>
              <w:t>可量出文物「真正」的「弧度」，</w:t>
            </w:r>
            <w:proofErr w:type="gramStart"/>
            <w:r w:rsidRPr="00272A66">
              <w:rPr>
                <w:rFonts w:hint="eastAsia"/>
                <w:lang w:val="en-US"/>
              </w:rPr>
              <w:t>將其靠在</w:t>
            </w:r>
            <w:proofErr w:type="gramEnd"/>
            <w:r w:rsidRPr="00272A66">
              <w:rPr>
                <w:rFonts w:hint="eastAsia"/>
                <w:lang w:val="en-US"/>
              </w:rPr>
              <w:t>被測量的文物上，就會準確呈現文物的弧度。</w:t>
            </w:r>
          </w:p>
        </w:tc>
      </w:tr>
      <w:tr w:rsidR="00946B33" w:rsidRPr="00800EC0" w14:paraId="0A352C7E" w14:textId="77777777" w:rsidTr="00891966">
        <w:trPr>
          <w:jc w:val="center"/>
        </w:trPr>
        <w:tc>
          <w:tcPr>
            <w:tcW w:w="2405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35B367A7" w14:textId="77777777" w:rsidR="00946B33" w:rsidRPr="00800EC0" w:rsidRDefault="00946B33" w:rsidP="00891966">
            <w:pPr>
              <w:pStyle w:val="af"/>
              <w:autoSpaceDE/>
              <w:ind w:left="0"/>
              <w:rPr>
                <w:color w:val="000000"/>
                <w:kern w:val="2"/>
              </w:rPr>
            </w:pPr>
          </w:p>
        </w:tc>
        <w:tc>
          <w:tcPr>
            <w:tcW w:w="6954" w:type="dxa"/>
            <w:tcBorders>
              <w:left w:val="single" w:sz="4" w:space="0" w:color="000000"/>
            </w:tcBorders>
            <w:shd w:val="clear" w:color="auto" w:fill="auto"/>
          </w:tcPr>
          <w:p w14:paraId="3E9C38A0" w14:textId="77777777" w:rsidR="00946B33" w:rsidRPr="00ED5074" w:rsidRDefault="00946B33" w:rsidP="00891966">
            <w:pPr>
              <w:pStyle w:val="af"/>
              <w:autoSpaceDE/>
              <w:ind w:left="0"/>
              <w:rPr>
                <w:color w:val="000000"/>
                <w:kern w:val="2"/>
                <w:lang w:val="en-US"/>
              </w:rPr>
            </w:pPr>
            <w:r w:rsidRPr="00800EC0">
              <w:rPr>
                <w:rFonts w:ascii="Arial" w:hAnsi="Arial" w:cs="Arial" w:hint="eastAsia"/>
                <w:b/>
                <w:bCs/>
                <w:color w:val="000000"/>
                <w:lang w:val="en-US" w:bidi="ar-SA"/>
              </w:rPr>
              <w:t>修復：</w:t>
            </w:r>
            <w:r w:rsidRPr="00800EC0">
              <w:rPr>
                <w:rFonts w:hint="eastAsia"/>
                <w:lang w:val="en-US"/>
              </w:rPr>
              <w:t>在不損傷原物件的前提下，選用專門的黏著劑與材料</w:t>
            </w:r>
            <w:proofErr w:type="gramStart"/>
            <w:r w:rsidRPr="00800EC0">
              <w:rPr>
                <w:rFonts w:hint="eastAsia"/>
                <w:lang w:val="en-US"/>
              </w:rPr>
              <w:t>進行拼合</w:t>
            </w:r>
            <w:proofErr w:type="gramEnd"/>
            <w:r w:rsidRPr="00800EC0">
              <w:rPr>
                <w:rFonts w:hint="eastAsia"/>
                <w:lang w:val="en-US"/>
              </w:rPr>
              <w:t>修復，並適度填補缺漏的區域以還原物件原本的型態。</w:t>
            </w:r>
          </w:p>
        </w:tc>
      </w:tr>
      <w:tr w:rsidR="00946B33" w:rsidRPr="00800EC0" w14:paraId="2B3377EF" w14:textId="77777777" w:rsidTr="00891966">
        <w:trPr>
          <w:jc w:val="center"/>
        </w:trPr>
        <w:tc>
          <w:tcPr>
            <w:tcW w:w="2405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34F8937F" w14:textId="77777777" w:rsidR="00946B33" w:rsidRPr="00800EC0" w:rsidRDefault="00946B33" w:rsidP="00891966">
            <w:pPr>
              <w:pStyle w:val="af"/>
              <w:autoSpaceDE/>
              <w:ind w:left="0"/>
              <w:rPr>
                <w:color w:val="000000"/>
                <w:kern w:val="2"/>
              </w:rPr>
            </w:pPr>
          </w:p>
        </w:tc>
        <w:tc>
          <w:tcPr>
            <w:tcW w:w="69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F3F520B" w14:textId="77777777" w:rsidR="00946B33" w:rsidRPr="00800EC0" w:rsidRDefault="00946B33" w:rsidP="00891966">
            <w:pPr>
              <w:pStyle w:val="af"/>
              <w:ind w:left="0"/>
              <w:rPr>
                <w:noProof/>
              </w:rPr>
            </w:pPr>
            <w:r w:rsidRPr="00800EC0">
              <w:rPr>
                <w:rFonts w:ascii="Arial" w:hAnsi="Arial" w:cs="Arial" w:hint="eastAsia"/>
                <w:b/>
                <w:bCs/>
                <w:color w:val="000000"/>
              </w:rPr>
              <w:t>資料分析：</w:t>
            </w:r>
            <w:r w:rsidRPr="00800EC0">
              <w:rPr>
                <w:rFonts w:ascii="Arial" w:hAnsi="Arial" w:cs="Arial" w:hint="eastAsia"/>
                <w:color w:val="000000"/>
              </w:rPr>
              <w:t>利用相關儀器並</w:t>
            </w:r>
            <w:r w:rsidRPr="00800EC0">
              <w:rPr>
                <w:rFonts w:hint="eastAsia"/>
              </w:rPr>
              <w:t>透過跨領域的合作，</w:t>
            </w:r>
            <w:r w:rsidRPr="00800EC0">
              <w:rPr>
                <w:rFonts w:ascii="Arial" w:hAnsi="Arial" w:cs="Arial" w:hint="eastAsia"/>
                <w:color w:val="000000"/>
              </w:rPr>
              <w:t>結合</w:t>
            </w:r>
            <w:r w:rsidRPr="00800EC0">
              <w:rPr>
                <w:rFonts w:hint="eastAsia"/>
              </w:rPr>
              <w:t>醫學和體質人類學的相關知識，標本的年代測定則需要由地質學的專家與設備來處理。</w:t>
            </w:r>
          </w:p>
          <w:p w14:paraId="7B3B40D7" w14:textId="77777777" w:rsidR="00946B33" w:rsidRPr="00800EC0" w:rsidRDefault="00946B33" w:rsidP="00891966">
            <w:pPr>
              <w:rPr>
                <w:szCs w:val="24"/>
              </w:rPr>
            </w:pPr>
            <w:r w:rsidRPr="00800EC0">
              <w:rPr>
                <w:rFonts w:ascii="Arial" w:hAnsi="Arial" w:cs="Arial" w:hint="eastAsia"/>
                <w:b/>
                <w:bCs/>
                <w:color w:val="000000"/>
                <w:szCs w:val="24"/>
              </w:rPr>
              <w:t>研究、典藏與展示：</w:t>
            </w:r>
            <w:r w:rsidRPr="00800EC0">
              <w:rPr>
                <w:rFonts w:hint="eastAsia"/>
                <w:szCs w:val="24"/>
              </w:rPr>
              <w:t>藉由遺址中獲得的大量資訊，以嚴謹的邏輯推導與理論檢證，重現古代人的生活樣貌與文化特色。這維護典藏以及教育推廣，都屬文化資產的保存活化。</w:t>
            </w:r>
          </w:p>
        </w:tc>
      </w:tr>
      <w:tr w:rsidR="00946B33" w:rsidRPr="00800EC0" w14:paraId="21E63B52" w14:textId="77777777" w:rsidTr="00891966">
        <w:trPr>
          <w:jc w:val="center"/>
        </w:trPr>
        <w:tc>
          <w:tcPr>
            <w:tcW w:w="2405" w:type="dxa"/>
            <w:tcBorders>
              <w:right w:val="single" w:sz="4" w:space="0" w:color="000000"/>
            </w:tcBorders>
            <w:shd w:val="clear" w:color="auto" w:fill="auto"/>
          </w:tcPr>
          <w:p w14:paraId="708CE12A" w14:textId="77777777" w:rsidR="00946B33" w:rsidRPr="00367DC4" w:rsidRDefault="00946B33" w:rsidP="00891966">
            <w:pPr>
              <w:pStyle w:val="af"/>
              <w:autoSpaceDE/>
              <w:ind w:left="0"/>
              <w:rPr>
                <w:color w:val="000000"/>
                <w:kern w:val="2"/>
              </w:rPr>
            </w:pPr>
            <w:r w:rsidRPr="00367DC4">
              <w:rPr>
                <w:rFonts w:ascii="Arial" w:hAnsi="Arial" w:cs="Arial" w:hint="eastAsia"/>
                <w:color w:val="000000"/>
              </w:rPr>
              <w:t>活動</w:t>
            </w:r>
            <w:proofErr w:type="gramStart"/>
            <w:r w:rsidRPr="00367DC4">
              <w:rPr>
                <w:rFonts w:ascii="Arial" w:hAnsi="Arial" w:cs="Arial" w:hint="eastAsia"/>
                <w:color w:val="000000"/>
              </w:rPr>
              <w:t>一</w:t>
            </w:r>
            <w:proofErr w:type="gramEnd"/>
          </w:p>
        </w:tc>
        <w:tc>
          <w:tcPr>
            <w:tcW w:w="69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7A70430" w14:textId="77777777" w:rsidR="00946B33" w:rsidRDefault="00946B33" w:rsidP="00891966">
            <w:pPr>
              <w:ind w:left="2402" w:hangingChars="1000" w:hanging="2402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</w:rPr>
              <w:t>利用量測工具完成學習單</w:t>
            </w:r>
          </w:p>
          <w:p w14:paraId="0D589010" w14:textId="77777777" w:rsidR="00946B33" w:rsidRDefault="00946B33" w:rsidP="00891966">
            <w:pPr>
              <w:ind w:left="2402" w:hangingChars="1000" w:hanging="2402"/>
              <w:rPr>
                <w:b/>
                <w:bCs/>
                <w:szCs w:val="24"/>
              </w:rPr>
            </w:pPr>
            <w:r w:rsidRPr="00ED5074">
              <w:rPr>
                <w:rFonts w:hint="eastAsia"/>
                <w:b/>
                <w:bCs/>
                <w:szCs w:val="24"/>
              </w:rPr>
              <w:t>測量物品：</w:t>
            </w:r>
          </w:p>
          <w:p w14:paraId="199B7B80" w14:textId="77777777" w:rsidR="00946B33" w:rsidRPr="00ED5074" w:rsidRDefault="00946B33" w:rsidP="00891966">
            <w:pPr>
              <w:ind w:left="2402" w:hangingChars="1000" w:hanging="2402"/>
              <w:rPr>
                <w:b/>
                <w:bCs/>
                <w:szCs w:val="24"/>
              </w:rPr>
            </w:pPr>
            <w:r w:rsidRPr="00ED5074">
              <w:rPr>
                <w:rFonts w:hint="eastAsia"/>
                <w:b/>
                <w:bCs/>
                <w:szCs w:val="24"/>
              </w:rPr>
              <w:t>磚頭（土色帖、尺）</w:t>
            </w:r>
          </w:p>
          <w:p w14:paraId="7CDD8E20" w14:textId="77777777" w:rsidR="00946B33" w:rsidRPr="00ED5074" w:rsidRDefault="00946B33" w:rsidP="00891966">
            <w:pPr>
              <w:ind w:left="2402" w:hangingChars="1000" w:hanging="2402"/>
              <w:rPr>
                <w:b/>
                <w:bCs/>
                <w:szCs w:val="24"/>
              </w:rPr>
            </w:pPr>
            <w:r w:rsidRPr="00ED5074">
              <w:rPr>
                <w:rFonts w:hint="eastAsia"/>
                <w:b/>
                <w:bCs/>
                <w:szCs w:val="24"/>
              </w:rPr>
              <w:t>假人頭（測徑</w:t>
            </w:r>
            <w:proofErr w:type="gramStart"/>
            <w:r w:rsidRPr="00ED5074">
              <w:rPr>
                <w:rFonts w:hint="eastAsia"/>
                <w:b/>
                <w:bCs/>
                <w:szCs w:val="24"/>
              </w:rPr>
              <w:t>規</w:t>
            </w:r>
            <w:proofErr w:type="gramEnd"/>
            <w:r w:rsidRPr="00ED5074">
              <w:rPr>
                <w:rFonts w:hint="eastAsia"/>
                <w:b/>
                <w:bCs/>
                <w:szCs w:val="24"/>
              </w:rPr>
              <w:t>、尺）</w:t>
            </w:r>
          </w:p>
          <w:p w14:paraId="5AA25D68" w14:textId="77777777" w:rsidR="00946B33" w:rsidRPr="00ED5074" w:rsidRDefault="00946B33" w:rsidP="00891966">
            <w:pPr>
              <w:ind w:left="2402" w:hangingChars="1000" w:hanging="2402"/>
              <w:rPr>
                <w:b/>
                <w:bCs/>
                <w:szCs w:val="24"/>
              </w:rPr>
            </w:pPr>
            <w:r w:rsidRPr="00ED5074">
              <w:rPr>
                <w:rFonts w:hint="eastAsia"/>
                <w:b/>
                <w:bCs/>
                <w:szCs w:val="24"/>
              </w:rPr>
              <w:t>瓷器（真弧）</w:t>
            </w:r>
          </w:p>
        </w:tc>
      </w:tr>
      <w:tr w:rsidR="00946B33" w:rsidRPr="00800EC0" w14:paraId="280ECACB" w14:textId="77777777" w:rsidTr="00891966">
        <w:trPr>
          <w:jc w:val="center"/>
        </w:trPr>
        <w:tc>
          <w:tcPr>
            <w:tcW w:w="2405" w:type="dxa"/>
            <w:tcBorders>
              <w:right w:val="single" w:sz="4" w:space="0" w:color="000000"/>
            </w:tcBorders>
            <w:shd w:val="clear" w:color="auto" w:fill="auto"/>
          </w:tcPr>
          <w:p w14:paraId="187E78C8" w14:textId="77777777" w:rsidR="00946B33" w:rsidRPr="00367DC4" w:rsidRDefault="00946B33" w:rsidP="00891966">
            <w:pPr>
              <w:pStyle w:val="af"/>
              <w:autoSpaceDE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hint="eastAsia"/>
                <w:color w:val="000000"/>
                <w:kern w:val="2"/>
              </w:rPr>
              <w:t>活動二</w:t>
            </w:r>
          </w:p>
        </w:tc>
        <w:tc>
          <w:tcPr>
            <w:tcW w:w="69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6EC48C7" w14:textId="77777777" w:rsidR="00946B33" w:rsidRPr="00367DC4" w:rsidRDefault="00946B33" w:rsidP="00891966">
            <w:pPr>
              <w:ind w:left="2402" w:hangingChars="1000" w:hanging="2402"/>
              <w:rPr>
                <w:rFonts w:ascii="Arial" w:hAnsi="Arial" w:cs="Arial"/>
                <w:b/>
                <w:bCs/>
                <w:color w:val="000000"/>
              </w:rPr>
            </w:pPr>
            <w:r w:rsidRPr="00367DC4">
              <w:rPr>
                <w:rFonts w:ascii="Arial" w:hAnsi="Arial" w:cs="Arial" w:hint="eastAsia"/>
                <w:b/>
                <w:bCs/>
                <w:color w:val="000000"/>
              </w:rPr>
              <w:t>猜一猜史前遺物用途</w:t>
            </w:r>
          </w:p>
          <w:p w14:paraId="71B0D601" w14:textId="77777777" w:rsidR="00946B33" w:rsidRPr="00367DC4" w:rsidRDefault="00946B33" w:rsidP="00891966">
            <w:pPr>
              <w:ind w:left="2400" w:hangingChars="1000" w:hanging="2400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 w:hint="eastAsia"/>
                <w:color w:val="000000"/>
              </w:rPr>
              <w:t>網墜、斧型</w:t>
            </w:r>
            <w:proofErr w:type="gramEnd"/>
            <w:r>
              <w:rPr>
                <w:rFonts w:ascii="Arial" w:hAnsi="Arial" w:cs="Arial" w:hint="eastAsia"/>
                <w:color w:val="000000"/>
              </w:rPr>
              <w:t>石器、鐮刀、陶器上蓋</w:t>
            </w:r>
          </w:p>
        </w:tc>
      </w:tr>
      <w:tr w:rsidR="00946B33" w:rsidRPr="00800EC0" w14:paraId="4BC7DABE" w14:textId="77777777" w:rsidTr="00891966">
        <w:trPr>
          <w:trHeight w:val="1894"/>
          <w:jc w:val="center"/>
        </w:trPr>
        <w:tc>
          <w:tcPr>
            <w:tcW w:w="2405" w:type="dxa"/>
            <w:tcBorders>
              <w:right w:val="single" w:sz="4" w:space="0" w:color="000000"/>
            </w:tcBorders>
            <w:shd w:val="clear" w:color="auto" w:fill="auto"/>
          </w:tcPr>
          <w:p w14:paraId="5A868CE9" w14:textId="77777777" w:rsidR="00946B33" w:rsidRPr="00800EC0" w:rsidRDefault="00946B33" w:rsidP="00891966">
            <w:pPr>
              <w:pStyle w:val="af"/>
              <w:autoSpaceDE/>
              <w:ind w:left="0"/>
              <w:rPr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活動三</w:t>
            </w:r>
          </w:p>
        </w:tc>
        <w:tc>
          <w:tcPr>
            <w:tcW w:w="6954" w:type="dxa"/>
            <w:tcBorders>
              <w:left w:val="single" w:sz="4" w:space="0" w:color="000000"/>
            </w:tcBorders>
            <w:shd w:val="clear" w:color="auto" w:fill="auto"/>
          </w:tcPr>
          <w:p w14:paraId="76D8A533" w14:textId="77777777" w:rsidR="00946B33" w:rsidRPr="00800EC0" w:rsidRDefault="00946B33" w:rsidP="00891966">
            <w:pPr>
              <w:pStyle w:val="af"/>
              <w:ind w:left="0"/>
              <w:rPr>
                <w:noProof/>
                <w:lang w:val="en-US"/>
              </w:rPr>
            </w:pPr>
            <w:r w:rsidRPr="00800EC0">
              <w:rPr>
                <w:rFonts w:hint="eastAsia"/>
              </w:rPr>
              <w:t>透過圖片</w:t>
            </w:r>
            <w:r w:rsidRPr="00800EC0">
              <w:rPr>
                <w:rFonts w:hint="eastAsia"/>
                <w:noProof/>
                <w:lang w:val="en-US"/>
              </w:rPr>
              <w:t xml:space="preserve">觀察史前文物與現代物品有什麼不同。 </w:t>
            </w:r>
          </w:p>
          <w:p w14:paraId="70469E92" w14:textId="77777777" w:rsidR="00946B33" w:rsidRPr="00800EC0" w:rsidRDefault="00946B33" w:rsidP="00891966">
            <w:pPr>
              <w:rPr>
                <w:szCs w:val="24"/>
              </w:rPr>
            </w:pPr>
            <w:r w:rsidRPr="00800EC0">
              <w:rPr>
                <w:rFonts w:hint="eastAsia"/>
                <w:b/>
                <w:bCs/>
                <w:szCs w:val="24"/>
              </w:rPr>
              <w:t>食：</w:t>
            </w:r>
            <w:r w:rsidRPr="00800EC0">
              <w:rPr>
                <w:szCs w:val="24"/>
              </w:rPr>
              <w:t>「</w:t>
            </w:r>
            <w:proofErr w:type="gramStart"/>
            <w:r w:rsidRPr="00800EC0">
              <w:rPr>
                <w:szCs w:val="24"/>
              </w:rPr>
              <w:t>陶缽</w:t>
            </w:r>
            <w:proofErr w:type="gramEnd"/>
            <w:r w:rsidRPr="00800EC0">
              <w:rPr>
                <w:szCs w:val="24"/>
              </w:rPr>
              <w:t>/</w:t>
            </w:r>
            <w:r w:rsidRPr="00800EC0">
              <w:rPr>
                <w:szCs w:val="24"/>
              </w:rPr>
              <w:t>小碗」</w:t>
            </w:r>
            <w:r w:rsidRPr="00800EC0">
              <w:rPr>
                <w:rFonts w:hint="eastAsia"/>
                <w:szCs w:val="24"/>
              </w:rPr>
              <w:t>、「</w:t>
            </w:r>
            <w:proofErr w:type="gramStart"/>
            <w:r w:rsidRPr="00800EC0">
              <w:rPr>
                <w:rFonts w:hint="eastAsia"/>
                <w:szCs w:val="24"/>
              </w:rPr>
              <w:t>灰坑</w:t>
            </w:r>
            <w:proofErr w:type="gramEnd"/>
            <w:r w:rsidRPr="00800EC0">
              <w:rPr>
                <w:szCs w:val="24"/>
              </w:rPr>
              <w:t>/</w:t>
            </w:r>
            <w:proofErr w:type="gramStart"/>
            <w:r w:rsidRPr="00800EC0">
              <w:rPr>
                <w:rFonts w:hint="eastAsia"/>
                <w:szCs w:val="24"/>
              </w:rPr>
              <w:t>廚餘桶</w:t>
            </w:r>
            <w:proofErr w:type="gramEnd"/>
            <w:r w:rsidRPr="00800EC0">
              <w:rPr>
                <w:rFonts w:hint="eastAsia"/>
                <w:szCs w:val="24"/>
              </w:rPr>
              <w:t>」、「</w:t>
            </w:r>
            <w:proofErr w:type="gramStart"/>
            <w:r w:rsidRPr="00800EC0">
              <w:rPr>
                <w:szCs w:val="24"/>
              </w:rPr>
              <w:t>砥</w:t>
            </w:r>
            <w:proofErr w:type="gramEnd"/>
            <w:r w:rsidRPr="00800EC0">
              <w:rPr>
                <w:szCs w:val="24"/>
              </w:rPr>
              <w:t>石</w:t>
            </w:r>
            <w:r w:rsidRPr="00800EC0">
              <w:rPr>
                <w:szCs w:val="24"/>
              </w:rPr>
              <w:t>/</w:t>
            </w:r>
            <w:r w:rsidRPr="00800EC0">
              <w:rPr>
                <w:szCs w:val="24"/>
              </w:rPr>
              <w:t>磨刀石」、「石錘</w:t>
            </w:r>
            <w:r w:rsidRPr="00800EC0">
              <w:rPr>
                <w:szCs w:val="24"/>
              </w:rPr>
              <w:t>/</w:t>
            </w:r>
            <w:r w:rsidRPr="00800EC0">
              <w:rPr>
                <w:szCs w:val="24"/>
              </w:rPr>
              <w:t>鐵鎚」、「石斧</w:t>
            </w:r>
            <w:r w:rsidRPr="00800EC0">
              <w:rPr>
                <w:szCs w:val="24"/>
              </w:rPr>
              <w:t>/</w:t>
            </w:r>
            <w:r w:rsidRPr="00800EC0">
              <w:rPr>
                <w:szCs w:val="24"/>
              </w:rPr>
              <w:t>斧頭」</w:t>
            </w:r>
            <w:r w:rsidRPr="00800EC0">
              <w:rPr>
                <w:szCs w:val="24"/>
              </w:rPr>
              <w:br/>
            </w:r>
            <w:r w:rsidRPr="00800EC0">
              <w:rPr>
                <w:rFonts w:hint="eastAsia"/>
                <w:b/>
                <w:bCs/>
                <w:szCs w:val="24"/>
              </w:rPr>
              <w:t>衣：</w:t>
            </w:r>
            <w:r w:rsidRPr="00800EC0">
              <w:rPr>
                <w:rFonts w:hint="eastAsia"/>
                <w:szCs w:val="24"/>
              </w:rPr>
              <w:t>「</w:t>
            </w:r>
            <w:r w:rsidRPr="00800EC0">
              <w:rPr>
                <w:szCs w:val="24"/>
              </w:rPr>
              <w:t>玻璃環</w:t>
            </w:r>
            <w:r w:rsidRPr="00800EC0">
              <w:rPr>
                <w:szCs w:val="24"/>
              </w:rPr>
              <w:t>/</w:t>
            </w:r>
            <w:r w:rsidRPr="00800EC0">
              <w:rPr>
                <w:szCs w:val="24"/>
              </w:rPr>
              <w:t>耳環」</w:t>
            </w:r>
          </w:p>
          <w:p w14:paraId="603E296B" w14:textId="77777777" w:rsidR="00946B33" w:rsidRPr="00800EC0" w:rsidRDefault="00946B33" w:rsidP="00891966">
            <w:pPr>
              <w:rPr>
                <w:noProof/>
              </w:rPr>
            </w:pPr>
            <w:r w:rsidRPr="00800EC0">
              <w:rPr>
                <w:rFonts w:hint="eastAsia"/>
                <w:b/>
                <w:bCs/>
                <w:szCs w:val="24"/>
              </w:rPr>
              <w:t>樂：</w:t>
            </w:r>
            <w:r w:rsidRPr="00800EC0">
              <w:rPr>
                <w:rFonts w:hint="eastAsia"/>
                <w:szCs w:val="24"/>
              </w:rPr>
              <w:t>「</w:t>
            </w:r>
            <w:proofErr w:type="gramStart"/>
            <w:r w:rsidRPr="00800EC0">
              <w:rPr>
                <w:rFonts w:hint="eastAsia"/>
                <w:szCs w:val="24"/>
              </w:rPr>
              <w:t>人面陶偶</w:t>
            </w:r>
            <w:proofErr w:type="gramEnd"/>
            <w:r w:rsidRPr="00800EC0">
              <w:rPr>
                <w:szCs w:val="24"/>
              </w:rPr>
              <w:t>/</w:t>
            </w:r>
            <w:r w:rsidRPr="00800EC0">
              <w:rPr>
                <w:rFonts w:hint="eastAsia"/>
                <w:szCs w:val="24"/>
              </w:rPr>
              <w:t>玩偶」、「</w:t>
            </w:r>
            <w:proofErr w:type="gramStart"/>
            <w:r w:rsidRPr="00800EC0">
              <w:rPr>
                <w:rFonts w:hint="eastAsia"/>
                <w:szCs w:val="24"/>
              </w:rPr>
              <w:t>骨製骰子</w:t>
            </w:r>
            <w:proofErr w:type="gramEnd"/>
            <w:r w:rsidRPr="00800EC0">
              <w:rPr>
                <w:szCs w:val="24"/>
              </w:rPr>
              <w:t>/</w:t>
            </w:r>
            <w:r w:rsidRPr="00800EC0">
              <w:rPr>
                <w:rFonts w:hint="eastAsia"/>
                <w:szCs w:val="24"/>
              </w:rPr>
              <w:t>現代骰子」</w:t>
            </w:r>
          </w:p>
        </w:tc>
      </w:tr>
    </w:tbl>
    <w:p w14:paraId="4D1F81F1" w14:textId="77777777" w:rsidR="00946B33" w:rsidRPr="00800EC0" w:rsidRDefault="00946B33" w:rsidP="00946B33">
      <w:pPr>
        <w:rPr>
          <w:rFonts w:asciiTheme="majorEastAsia" w:eastAsiaTheme="majorEastAsia" w:hAnsiTheme="majorEastAsia"/>
          <w:szCs w:val="24"/>
        </w:rPr>
      </w:pPr>
    </w:p>
    <w:p w14:paraId="4E79AC13" w14:textId="77777777" w:rsidR="00A361D7" w:rsidRPr="00946B33" w:rsidRDefault="00A361D7"/>
    <w:sectPr w:rsidR="00A361D7" w:rsidRPr="00946B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B33"/>
    <w:rsid w:val="0060343C"/>
    <w:rsid w:val="00946B33"/>
    <w:rsid w:val="00A3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AE583"/>
  <w15:chartTrackingRefBased/>
  <w15:docId w15:val="{59391B96-D5FA-4D49-B7A1-D0B2F8EED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B33"/>
    <w:pPr>
      <w:widowControl w:val="0"/>
      <w:spacing w:after="0" w:line="240" w:lineRule="auto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46B33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B3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B33"/>
    <w:pPr>
      <w:keepNext/>
      <w:keepLines/>
      <w:spacing w:before="160" w:after="40" w:line="278" w:lineRule="auto"/>
      <w:outlineLvl w:val="2"/>
    </w:pPr>
    <w:rPr>
      <w:rFonts w:eastAsiaTheme="majorEastAsia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B33"/>
    <w:pPr>
      <w:keepNext/>
      <w:keepLines/>
      <w:spacing w:before="160" w:after="40" w:line="278" w:lineRule="auto"/>
      <w:outlineLvl w:val="3"/>
    </w:pPr>
    <w:rPr>
      <w:rFonts w:eastAsiaTheme="majorEastAsia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B3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B33"/>
    <w:pPr>
      <w:keepNext/>
      <w:keepLines/>
      <w:spacing w:before="40" w:line="278" w:lineRule="auto"/>
      <w:outlineLvl w:val="5"/>
    </w:pPr>
    <w:rPr>
      <w:rFonts w:eastAsiaTheme="majorEastAsia" w:cstheme="majorBidi"/>
      <w:color w:val="595959" w:themeColor="text1" w:themeTint="A6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B33"/>
    <w:pPr>
      <w:keepNext/>
      <w:keepLines/>
      <w:spacing w:before="40" w:line="278" w:lineRule="auto"/>
      <w:ind w:leftChars="100" w:left="100"/>
      <w:outlineLvl w:val="6"/>
    </w:pPr>
    <w:rPr>
      <w:rFonts w:eastAsiaTheme="majorEastAsia" w:cstheme="majorBidi"/>
      <w:color w:val="595959" w:themeColor="text1" w:themeTint="A6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B33"/>
    <w:pPr>
      <w:keepNext/>
      <w:keepLines/>
      <w:spacing w:before="40" w:line="278" w:lineRule="auto"/>
      <w:ind w:leftChars="200" w:left="200"/>
      <w:outlineLvl w:val="7"/>
    </w:pPr>
    <w:rPr>
      <w:rFonts w:eastAsiaTheme="majorEastAsia" w:cstheme="majorBidi"/>
      <w:color w:val="272727" w:themeColor="text1" w:themeTint="D8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B33"/>
    <w:pPr>
      <w:keepNext/>
      <w:keepLines/>
      <w:spacing w:before="40" w:line="278" w:lineRule="auto"/>
      <w:ind w:leftChars="300" w:left="300"/>
      <w:outlineLvl w:val="8"/>
    </w:pPr>
    <w:rPr>
      <w:rFonts w:eastAsiaTheme="majorEastAsia" w:cstheme="majorBidi"/>
      <w:color w:val="272727" w:themeColor="text1" w:themeTint="D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46B3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46B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46B33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46B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46B33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46B3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46B3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46B3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46B3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46B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946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B33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946B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B33"/>
    <w:pPr>
      <w:spacing w:before="160" w:after="160" w:line="278" w:lineRule="auto"/>
      <w:jc w:val="center"/>
    </w:pPr>
    <w:rPr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946B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B33"/>
    <w:pPr>
      <w:spacing w:after="160" w:line="278" w:lineRule="auto"/>
      <w:ind w:left="720"/>
      <w:contextualSpacing/>
    </w:pPr>
    <w:rPr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946B3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B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Cs w:val="24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946B3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46B33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946B33"/>
    <w:pPr>
      <w:spacing w:after="0" w:line="240" w:lineRule="auto"/>
    </w:pPr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11"/>
    <w:rsid w:val="00946B33"/>
    <w:pPr>
      <w:widowControl/>
      <w:autoSpaceDE w:val="0"/>
      <w:ind w:left="846"/>
    </w:pPr>
    <w:rPr>
      <w:rFonts w:ascii="新細明體" w:eastAsia="新細明體" w:hAnsi="新細明體" w:cs="新細明體"/>
      <w:kern w:val="0"/>
      <w:szCs w:val="24"/>
      <w:lang w:val="zh-TW" w:bidi="zh-TW"/>
    </w:rPr>
  </w:style>
  <w:style w:type="character" w:customStyle="1" w:styleId="af0">
    <w:name w:val="本文 字元"/>
    <w:basedOn w:val="a0"/>
    <w:uiPriority w:val="99"/>
    <w:semiHidden/>
    <w:rsid w:val="00946B33"/>
    <w:rPr>
      <w:szCs w:val="22"/>
      <w14:ligatures w14:val="none"/>
    </w:rPr>
  </w:style>
  <w:style w:type="character" w:customStyle="1" w:styleId="11">
    <w:name w:val="本文 字元1"/>
    <w:basedOn w:val="a0"/>
    <w:link w:val="af"/>
    <w:rsid w:val="00946B33"/>
    <w:rPr>
      <w:rFonts w:ascii="新細明體" w:eastAsia="新細明體" w:hAnsi="新細明體" w:cs="新細明體"/>
      <w:kern w:val="0"/>
      <w:lang w:val="zh-TW" w:bidi="zh-TW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</dc:creator>
  <cp:keywords/>
  <dc:description/>
  <cp:lastModifiedBy>08</cp:lastModifiedBy>
  <cp:revision>1</cp:revision>
  <dcterms:created xsi:type="dcterms:W3CDTF">2024-10-09T03:36:00Z</dcterms:created>
  <dcterms:modified xsi:type="dcterms:W3CDTF">2024-10-09T03:37:00Z</dcterms:modified>
</cp:coreProperties>
</file>